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黑体" w:hAnsi="黑体" w:eastAsia="黑体" w:cs="仿宋_GB2312"/>
          <w:sz w:val="11"/>
          <w:szCs w:val="11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</w:rPr>
        <w:t>2023年度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</w:rPr>
        <w:t>内蒙古自治区突出贡献专家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tbl>
      <w:tblPr>
        <w:tblStyle w:val="3"/>
        <w:tblW w:w="78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8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Header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ascii="仿宋" w:hAnsi="仿宋" w:eastAsia="黑体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黑体" w:cs="仿宋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hint="eastAsia" w:ascii="仿宋" w:hAnsi="仿宋" w:eastAsia="黑体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黑体" w:cs="仿宋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黑体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黑体" w:cs="仿宋"/>
                <w:b w:val="0"/>
                <w:bCs/>
                <w:color w:val="000000"/>
                <w:spacing w:val="93"/>
                <w:kern w:val="0"/>
                <w:sz w:val="28"/>
                <w:szCs w:val="28"/>
                <w:fitText w:val="1680" w:id="1578056418"/>
                <w:lang w:bidi="ar"/>
              </w:rPr>
              <w:t>工作单</w:t>
            </w:r>
            <w:r>
              <w:rPr>
                <w:rFonts w:hint="eastAsia" w:ascii="仿宋" w:hAnsi="仿宋" w:eastAsia="黑体" w:cs="仿宋"/>
                <w:b w:val="0"/>
                <w:bCs/>
                <w:color w:val="000000"/>
                <w:spacing w:val="1"/>
                <w:kern w:val="0"/>
                <w:sz w:val="28"/>
                <w:szCs w:val="28"/>
                <w:fitText w:val="1680" w:id="1578056418"/>
                <w:lang w:bidi="ar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张丽萍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马占新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梅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赵元凤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李瑞华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郝青云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孟根其其格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内蒙古自治区教育科学研究与监测评估院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王海梅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内蒙古自治区社会科学院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巴德玛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内蒙古艺术剧院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哈达巴特尔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内蒙古自治区竞技体育训练中心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牛海坤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内蒙古戏剧家协会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赵双喜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实践杂志社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王维真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呼和浩特市第二中学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李长春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固阳县第二中学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白海泉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乌兰浩特第二中学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刘国全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赤峰二中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祁建丽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锡林郭勒盟第二中学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蕾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喜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白双成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文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闫长旺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谭维贤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喻大华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苗晓峰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内蒙古自治区大数据中心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梁志刚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包头钢铁（集团）有限责任公司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袁晓鸣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包头钢铁（集团）有限责任公司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张月峰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内蒙古自治区节能降碳中心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志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内蒙古交通集团有限公司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凯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内蒙古交通设计研究院有限责任公司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周可哥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内蒙古交通设计研究院有限责任公司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齐小娟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内蒙古自治区环境监测总站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李现华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内蒙古自治区生态环境科学研究院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王常顺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内蒙古自治区国土空间规划院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李召波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内蒙古青山智能工程研究中心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贵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内蒙古自治区交通运输科学发展研究院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娟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内蒙古自治区市场监督管理局综合保障中心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安泰龙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内蒙古自治区能源技术中心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张玉文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内蒙古自治区广播电视传输发射中心锡林浩特广播发射中心台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吴秀英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内蒙古蒙牛乳业（集团）股份有限公司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姚玉军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内蒙古宇航人生物工程技术有限公司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高小龙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包头市水质检测技术有限责任公司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强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内蒙古鄂尔多斯电力冶金集团股份有限公司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8"/>
                <w:szCs w:val="28"/>
                <w:lang w:bidi="ar"/>
              </w:rPr>
              <w:t>乌日根巴乙拉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巴彦淖尔市产品质量计量检测中心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张文斌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包头钢铁（集团）有限责任公司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玲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内蒙古机电职业技术学院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黄金峰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燕京啤酒（通辽）有限责任公司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张志文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国能北电胜利能源有限公司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王荣钧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国家能源准能集团公司设备维修中心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闫素梅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君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石凤翎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高树新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何小龙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高凤云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张向前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王瑞利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内蒙古科学技术研究院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史吉刚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内蒙古自治区水利水电勘测设计院有限公司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杨立国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雷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内蒙古自治区林业科学研究院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苏海涛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内蒙古自治区水利科学研究院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刘铁军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水利部牧区水利科学研究所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郑和祥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水利部牧区水利科学研究所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李志勇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中国农业科学院草原研究所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包德胜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中国农业机械化科学研究院呼和浩特分院有限公司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内蒙古赛科星家畜种业与繁育生物技术研究院有限公司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张冬梅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包头市农牧科学技术研究所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王景顺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呼伦贝尔市农牧科学研究所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赵双龙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呼伦贝尔市农牧技术推广中心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何双柱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兴安盟农牧技术推广中心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王宝侠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通辽市林业和草原科学研究所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王显瑞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赤峰市农牧科学研究所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王凤梧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乌兰察布市农林科学研究所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靳存旺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五原县绿色产业发展中心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李世华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乌海市农畜产品质量安全中心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王文舒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阿拉善盟林业草原研究所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薛明明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麻春杰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赵建荣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赵振群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北京大学肿瘤医院内蒙古医院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张小田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北京大学肿瘤医院内蒙古医院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翟景波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徐永胜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举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韩塔娜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内蒙古自治区药品检验研究院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内蒙古自治区药品检验研究院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包立道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呼和浩特市蒙医中医医院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王占黎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包头医学院第二附属医院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边红霞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包头市眼科医院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沈广泰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兴安盟人民医院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王金贵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突泉县中医医院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飞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通辽市医院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苏志勇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赤峰学院附属医院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李全福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鄂尔多斯市中心医院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王腾祺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巴彦淖尔市医院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陈苏依勒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阿拉善盟蒙医医院（阿拉善盟蒙医药研究所）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04C6E"/>
    <w:rsid w:val="0D104C6E"/>
    <w:rsid w:val="5B4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2024-01-04T09:21:00Z</dcterms:created>
  <dc:creator>zwfw</dc:creator>
  <cp:lastModifiedBy>zwfw</cp:lastModifiedBy>
  <dcterms:modified xsi:type="dcterms:W3CDTF">2024-01-04T10:09:30Z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