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《乌兰察布市集宁区土地征收成片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开发调整方案（2022—2024年）》的批复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</w:p>
    <w:p>
      <w:pPr>
        <w:jc w:val="center"/>
        <w:rPr>
          <w:rFonts w:ascii="宋体" w:hAnsi="宋体" w:eastAsia="宋体" w:cs="宋体"/>
          <w:b/>
          <w:bCs/>
          <w:spacing w:val="3"/>
          <w:sz w:val="46"/>
          <w:szCs w:val="46"/>
        </w:rPr>
      </w:pPr>
      <w:bookmarkStart w:id="0" w:name="缓急"/>
      <w:bookmarkEnd w:id="0"/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bookmarkStart w:id="1" w:name="_GoBack"/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乌兰察布市人民政府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right="0" w:firstLine="641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市《关于审核批准〈乌兰察布市集宁区土地征收成片开发调整方案（2022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2024年）〉的请示》（乌政报〔2025〕75号）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收悉。现批复如下：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right="0" w:firstLine="646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经自治区自然资源厅组织专家论证和审查，《乌兰察布市集宁区土地征收成片开发调整方案（2022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6"/>
          <w:sz w:val="32"/>
          <w:szCs w:val="32"/>
        </w:rPr>
        <w:t>2024年）》符合《中华人民共和国土地管理法》、《自然资源部关于印发〈土地征收成片开发标准〉的通知》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自然资规〔2023〕7号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和《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内蒙古自治区自然资源厅关于印发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〈内蒙古自治区土地征收成片开发实施细则〉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的通知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内自然资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〔202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要求，符合国土空间总体规划管控规则，原则同意《乌兰察布市集宁区土地征收成片开发调整方案（2022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pacing w:val="6"/>
          <w:sz w:val="32"/>
          <w:szCs w:val="32"/>
        </w:rPr>
        <w:t>2024年）》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请依法依规做好各项工作。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5760" w:firstLineChars="18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5760" w:firstLineChars="18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5760" w:firstLineChars="18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2025年9月25日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此件公开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发布）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210" w:leftChars="10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536575</wp:posOffset>
            </wp:positionV>
            <wp:extent cx="1519555" cy="430530"/>
            <wp:effectExtent l="0" t="0" r="4445" b="7620"/>
            <wp:wrapSquare wrapText="bothSides"/>
            <wp:docPr id="1" name="图片 4" descr="NZZ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NZZ1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0"/>
          <w:sz w:val="28"/>
          <w:szCs w:val="28"/>
        </w:rPr>
        <w:t>抄送：自治区自然资源厅。</w: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31A556A"/>
    <w:rsid w:val="04553DE4"/>
    <w:rsid w:val="0A1149A8"/>
    <w:rsid w:val="217D23BA"/>
    <w:rsid w:val="27355263"/>
    <w:rsid w:val="27E04077"/>
    <w:rsid w:val="281F1996"/>
    <w:rsid w:val="286F5DA8"/>
    <w:rsid w:val="29255FCE"/>
    <w:rsid w:val="29340AB0"/>
    <w:rsid w:val="36193767"/>
    <w:rsid w:val="37D54385"/>
    <w:rsid w:val="3DBA5211"/>
    <w:rsid w:val="3E8003A9"/>
    <w:rsid w:val="482D3759"/>
    <w:rsid w:val="4A5355F8"/>
    <w:rsid w:val="4CA55B7B"/>
    <w:rsid w:val="4EE244E7"/>
    <w:rsid w:val="4FD33F1F"/>
    <w:rsid w:val="533C1197"/>
    <w:rsid w:val="5FC47C57"/>
    <w:rsid w:val="612A5090"/>
    <w:rsid w:val="62593EFD"/>
    <w:rsid w:val="627B1A68"/>
    <w:rsid w:val="67C742AE"/>
    <w:rsid w:val="68C13D1E"/>
    <w:rsid w:val="69AA7AA3"/>
    <w:rsid w:val="6ADE316A"/>
    <w:rsid w:val="6FDD6FD0"/>
    <w:rsid w:val="731220A1"/>
    <w:rsid w:val="76167F2F"/>
    <w:rsid w:val="76240541"/>
    <w:rsid w:val="7C7734A3"/>
    <w:rsid w:val="7D1850A2"/>
    <w:rsid w:val="7D705487"/>
    <w:rsid w:val="E7BFE14E"/>
    <w:rsid w:val="F45F4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仿宋" w:hAnsi="仿宋" w:eastAsia="黑体" w:cs="Times New Roman"/>
      <w:b/>
      <w:kern w:val="44"/>
      <w:sz w:val="32"/>
      <w:szCs w:val="24"/>
    </w:rPr>
  </w:style>
  <w:style w:type="paragraph" w:styleId="3">
    <w:name w:val="heading 3"/>
    <w:basedOn w:val="1"/>
    <w:next w:val="1"/>
    <w:link w:val="11"/>
    <w:unhideWhenUsed/>
    <w:qFormat/>
    <w:uiPriority w:val="0"/>
    <w:pPr>
      <w:keepNext/>
      <w:keepLines/>
      <w:spacing w:before="140" w:after="140" w:line="360" w:lineRule="auto"/>
      <w:ind w:left="120" w:leftChars="50" w:firstLine="420" w:firstLineChars="200"/>
      <w:outlineLvl w:val="2"/>
    </w:pPr>
    <w:rPr>
      <w:rFonts w:ascii="仿宋" w:hAnsi="仿宋" w:eastAsia="仿宋" w:cs="Arial"/>
      <w:b/>
      <w:snapToGrid w:val="0"/>
      <w:color w:val="000000"/>
      <w:sz w:val="24"/>
      <w:szCs w:val="21"/>
      <w:lang w:eastAsia="en-US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标题 3 Char1"/>
    <w:link w:val="3"/>
    <w:qFormat/>
    <w:uiPriority w:val="0"/>
    <w:rPr>
      <w:rFonts w:ascii="仿宋" w:hAnsi="仿宋" w:eastAsia="仿宋" w:cs="Arial"/>
      <w:b/>
      <w:snapToGrid w:val="0"/>
      <w:color w:val="000000"/>
      <w:sz w:val="24"/>
      <w:szCs w:val="21"/>
      <w:lang w:eastAsia="en-US"/>
    </w:rPr>
  </w:style>
  <w:style w:type="character" w:customStyle="1" w:styleId="12">
    <w:name w:val="页脚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link w:val="6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2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哈斯高娃:通知发起人</cp:lastModifiedBy>
  <cp:lastPrinted>2025-09-28T15:17:18Z</cp:lastPrinted>
  <dcterms:modified xsi:type="dcterms:W3CDTF">2025-09-29T06:54:34Z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BB2B80EA05C0793BB4E5D86843C5254B</vt:lpwstr>
  </property>
</Properties>
</file>